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CC" w:rsidRDefault="00186A3B" w:rsidP="00186A3B">
      <w:pPr>
        <w:pStyle w:val="Title"/>
        <w:rPr>
          <w:rFonts w:ascii="Comic Sans MS" w:hAnsi="Comic Sans MS"/>
          <w:sz w:val="72"/>
          <w:szCs w:val="72"/>
        </w:rPr>
      </w:pPr>
      <w:r w:rsidRPr="00186A3B">
        <w:rPr>
          <w:rFonts w:ascii="Comic Sans MS" w:hAnsi="Comic Sans MS"/>
          <w:sz w:val="72"/>
          <w:szCs w:val="72"/>
        </w:rPr>
        <w:t xml:space="preserve">October </w:t>
      </w:r>
      <w:r w:rsidR="00CB0F8F">
        <w:rPr>
          <w:rFonts w:ascii="Comic Sans MS" w:hAnsi="Comic Sans MS"/>
          <w:sz w:val="72"/>
          <w:szCs w:val="72"/>
        </w:rPr>
        <w:t>14</w:t>
      </w:r>
      <w:r w:rsidRPr="00186A3B">
        <w:rPr>
          <w:rFonts w:ascii="Comic Sans MS" w:hAnsi="Comic Sans MS"/>
          <w:sz w:val="72"/>
          <w:szCs w:val="72"/>
        </w:rPr>
        <w:t xml:space="preserve"> and </w:t>
      </w:r>
      <w:r w:rsidR="00CB0F8F">
        <w:rPr>
          <w:rFonts w:ascii="Comic Sans MS" w:hAnsi="Comic Sans MS"/>
          <w:sz w:val="72"/>
          <w:szCs w:val="72"/>
        </w:rPr>
        <w:t>15</w:t>
      </w:r>
    </w:p>
    <w:p w:rsidR="00186A3B" w:rsidRPr="00186A3B" w:rsidRDefault="00186A3B" w:rsidP="00186A3B">
      <w:pPr>
        <w:rPr>
          <w:b/>
          <w:bCs/>
          <w:color w:val="FF0000"/>
          <w:sz w:val="48"/>
          <w:szCs w:val="48"/>
        </w:rPr>
      </w:pPr>
      <w:r w:rsidRPr="00186A3B">
        <w:rPr>
          <w:b/>
          <w:bCs/>
          <w:color w:val="FF0000"/>
          <w:sz w:val="48"/>
          <w:szCs w:val="48"/>
        </w:rPr>
        <w:t>TSWBAT</w:t>
      </w:r>
      <w:r w:rsidR="00577B50">
        <w:rPr>
          <w:b/>
          <w:bCs/>
          <w:color w:val="FF0000"/>
          <w:sz w:val="48"/>
          <w:szCs w:val="48"/>
        </w:rPr>
        <w:t>:</w:t>
      </w:r>
    </w:p>
    <w:p w:rsidR="00186A3B" w:rsidRPr="00577B50" w:rsidRDefault="00577B50" w:rsidP="00577B50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proofErr w:type="gramStart"/>
      <w:r w:rsidRPr="00577B50">
        <w:rPr>
          <w:rFonts w:ascii="Comic Sans MS" w:hAnsi="Comic Sans MS"/>
          <w:sz w:val="48"/>
          <w:szCs w:val="48"/>
        </w:rPr>
        <w:t>d</w:t>
      </w:r>
      <w:r w:rsidR="00186A3B" w:rsidRPr="00577B50">
        <w:rPr>
          <w:rFonts w:ascii="Comic Sans MS" w:hAnsi="Comic Sans MS"/>
          <w:sz w:val="48"/>
          <w:szCs w:val="48"/>
        </w:rPr>
        <w:t>efine</w:t>
      </w:r>
      <w:proofErr w:type="gramEnd"/>
      <w:r w:rsidR="00186A3B" w:rsidRPr="00577B50">
        <w:rPr>
          <w:rFonts w:ascii="Comic Sans MS" w:hAnsi="Comic Sans MS"/>
          <w:sz w:val="48"/>
          <w:szCs w:val="48"/>
        </w:rPr>
        <w:t xml:space="preserve"> </w:t>
      </w:r>
      <w:r w:rsidRPr="00577B50">
        <w:rPr>
          <w:rFonts w:ascii="Comic Sans MS" w:hAnsi="Comic Sans MS"/>
          <w:sz w:val="48"/>
          <w:szCs w:val="48"/>
        </w:rPr>
        <w:t xml:space="preserve">methodology in at least </w:t>
      </w:r>
      <w:r w:rsidR="00186A3B" w:rsidRPr="00577B50">
        <w:rPr>
          <w:rFonts w:ascii="Comic Sans MS" w:hAnsi="Comic Sans MS"/>
          <w:sz w:val="48"/>
          <w:szCs w:val="48"/>
        </w:rPr>
        <w:t>two differe</w:t>
      </w:r>
      <w:bookmarkStart w:id="0" w:name="_GoBack"/>
      <w:bookmarkEnd w:id="0"/>
      <w:r w:rsidR="00186A3B" w:rsidRPr="00577B50">
        <w:rPr>
          <w:rFonts w:ascii="Comic Sans MS" w:hAnsi="Comic Sans MS"/>
          <w:sz w:val="48"/>
          <w:szCs w:val="48"/>
        </w:rPr>
        <w:t>nt ways</w:t>
      </w:r>
      <w:r w:rsidRPr="00577B50">
        <w:rPr>
          <w:rFonts w:ascii="Comic Sans MS" w:hAnsi="Comic Sans MS"/>
          <w:sz w:val="48"/>
          <w:szCs w:val="48"/>
        </w:rPr>
        <w:t>.</w:t>
      </w:r>
    </w:p>
    <w:p w:rsidR="00186A3B" w:rsidRPr="00577B50" w:rsidRDefault="00577B50" w:rsidP="00186A3B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proofErr w:type="gramStart"/>
      <w:r w:rsidRPr="00577B50">
        <w:rPr>
          <w:rFonts w:ascii="Comic Sans MS" w:hAnsi="Comic Sans MS"/>
          <w:sz w:val="48"/>
          <w:szCs w:val="48"/>
        </w:rPr>
        <w:t>l</w:t>
      </w:r>
      <w:r w:rsidR="00186A3B" w:rsidRPr="00577B50">
        <w:rPr>
          <w:rFonts w:ascii="Comic Sans MS" w:hAnsi="Comic Sans MS"/>
          <w:sz w:val="48"/>
          <w:szCs w:val="48"/>
        </w:rPr>
        <w:t>ist</w:t>
      </w:r>
      <w:proofErr w:type="gramEnd"/>
      <w:r w:rsidR="00186A3B" w:rsidRPr="00577B50">
        <w:rPr>
          <w:rFonts w:ascii="Comic Sans MS" w:hAnsi="Comic Sans MS"/>
          <w:sz w:val="48"/>
          <w:szCs w:val="48"/>
        </w:rPr>
        <w:t xml:space="preserve"> at least two approaches to the teaching of EFL</w:t>
      </w:r>
      <w:r w:rsidRPr="00577B50">
        <w:rPr>
          <w:rFonts w:ascii="Comic Sans MS" w:hAnsi="Comic Sans MS"/>
          <w:sz w:val="48"/>
          <w:szCs w:val="48"/>
        </w:rPr>
        <w:t>.</w:t>
      </w:r>
    </w:p>
    <w:p w:rsidR="00186A3B" w:rsidRPr="00577B50" w:rsidRDefault="00577B50" w:rsidP="00186A3B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proofErr w:type="gramStart"/>
      <w:r w:rsidRPr="00577B50">
        <w:rPr>
          <w:rFonts w:ascii="Comic Sans MS" w:hAnsi="Comic Sans MS"/>
          <w:sz w:val="48"/>
          <w:szCs w:val="48"/>
        </w:rPr>
        <w:t>l</w:t>
      </w:r>
      <w:r w:rsidR="00186A3B" w:rsidRPr="00577B50">
        <w:rPr>
          <w:rFonts w:ascii="Comic Sans MS" w:hAnsi="Comic Sans MS"/>
          <w:sz w:val="48"/>
          <w:szCs w:val="48"/>
        </w:rPr>
        <w:t>ist</w:t>
      </w:r>
      <w:proofErr w:type="gramEnd"/>
      <w:r w:rsidR="00186A3B" w:rsidRPr="00577B50">
        <w:rPr>
          <w:rFonts w:ascii="Comic Sans MS" w:hAnsi="Comic Sans MS"/>
          <w:sz w:val="48"/>
          <w:szCs w:val="48"/>
        </w:rPr>
        <w:t xml:space="preserve"> four different challenges associated with observation</w:t>
      </w:r>
      <w:r w:rsidRPr="00577B50">
        <w:rPr>
          <w:rFonts w:ascii="Comic Sans MS" w:hAnsi="Comic Sans MS"/>
          <w:sz w:val="48"/>
          <w:szCs w:val="48"/>
        </w:rPr>
        <w:t>.</w:t>
      </w:r>
    </w:p>
    <w:p w:rsidR="00186A3B" w:rsidRPr="00577B50" w:rsidRDefault="00577B50" w:rsidP="00186A3B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proofErr w:type="gramStart"/>
      <w:r w:rsidRPr="00577B50">
        <w:rPr>
          <w:rFonts w:ascii="Comic Sans MS" w:hAnsi="Comic Sans MS"/>
          <w:sz w:val="48"/>
          <w:szCs w:val="48"/>
        </w:rPr>
        <w:t>r</w:t>
      </w:r>
      <w:r w:rsidR="00186A3B" w:rsidRPr="00577B50">
        <w:rPr>
          <w:rFonts w:ascii="Comic Sans MS" w:hAnsi="Comic Sans MS"/>
          <w:sz w:val="48"/>
          <w:szCs w:val="48"/>
        </w:rPr>
        <w:t>ecognize</w:t>
      </w:r>
      <w:proofErr w:type="gramEnd"/>
      <w:r w:rsidR="00186A3B" w:rsidRPr="00577B50">
        <w:rPr>
          <w:rFonts w:ascii="Comic Sans MS" w:hAnsi="Comic Sans MS"/>
          <w:sz w:val="48"/>
          <w:szCs w:val="48"/>
        </w:rPr>
        <w:t xml:space="preserve"> and define Underhill’s model for reflection</w:t>
      </w:r>
      <w:r w:rsidRPr="00577B50">
        <w:rPr>
          <w:rFonts w:ascii="Comic Sans MS" w:hAnsi="Comic Sans MS"/>
          <w:sz w:val="48"/>
          <w:szCs w:val="48"/>
        </w:rPr>
        <w:t>.</w:t>
      </w:r>
    </w:p>
    <w:p w:rsidR="00186A3B" w:rsidRPr="00577B50" w:rsidRDefault="00577B50" w:rsidP="00186A3B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proofErr w:type="gramStart"/>
      <w:r w:rsidRPr="00577B50">
        <w:rPr>
          <w:rFonts w:ascii="Comic Sans MS" w:hAnsi="Comic Sans MS"/>
          <w:sz w:val="48"/>
          <w:szCs w:val="48"/>
        </w:rPr>
        <w:t>d</w:t>
      </w:r>
      <w:r w:rsidR="00186A3B" w:rsidRPr="00577B50">
        <w:rPr>
          <w:rFonts w:ascii="Comic Sans MS" w:hAnsi="Comic Sans MS"/>
          <w:sz w:val="48"/>
          <w:szCs w:val="48"/>
        </w:rPr>
        <w:t>efine</w:t>
      </w:r>
      <w:proofErr w:type="gramEnd"/>
      <w:r w:rsidR="00186A3B" w:rsidRPr="00577B50">
        <w:rPr>
          <w:rFonts w:ascii="Comic Sans MS" w:hAnsi="Comic Sans MS"/>
          <w:sz w:val="48"/>
          <w:szCs w:val="48"/>
        </w:rPr>
        <w:t xml:space="preserve"> the following terms: behaviorism, cognition, schemata, top down, bottom up, STS, LTS, intrinsic motivation, extrinsic motivation</w:t>
      </w:r>
      <w:r w:rsidRPr="00577B50">
        <w:rPr>
          <w:rFonts w:ascii="Comic Sans MS" w:hAnsi="Comic Sans MS"/>
          <w:sz w:val="48"/>
          <w:szCs w:val="48"/>
        </w:rPr>
        <w:t>.</w:t>
      </w:r>
    </w:p>
    <w:p w:rsidR="00186A3B" w:rsidRPr="00577B50" w:rsidRDefault="00577B50" w:rsidP="00186A3B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proofErr w:type="gramStart"/>
      <w:r w:rsidRPr="00577B50">
        <w:rPr>
          <w:rFonts w:ascii="Comic Sans MS" w:hAnsi="Comic Sans MS"/>
          <w:sz w:val="48"/>
          <w:szCs w:val="48"/>
        </w:rPr>
        <w:t>l</w:t>
      </w:r>
      <w:r w:rsidR="00186A3B" w:rsidRPr="00577B50">
        <w:rPr>
          <w:rFonts w:ascii="Comic Sans MS" w:hAnsi="Comic Sans MS"/>
          <w:sz w:val="48"/>
          <w:szCs w:val="48"/>
        </w:rPr>
        <w:t>ist</w:t>
      </w:r>
      <w:proofErr w:type="gramEnd"/>
      <w:r w:rsidR="00186A3B" w:rsidRPr="00577B50">
        <w:rPr>
          <w:rFonts w:ascii="Comic Sans MS" w:hAnsi="Comic Sans MS"/>
          <w:sz w:val="48"/>
          <w:szCs w:val="48"/>
        </w:rPr>
        <w:t xml:space="preserve"> three main qualities students look for in a teacher</w:t>
      </w:r>
      <w:r w:rsidRPr="00577B50">
        <w:rPr>
          <w:rFonts w:ascii="Comic Sans MS" w:hAnsi="Comic Sans MS"/>
          <w:sz w:val="48"/>
          <w:szCs w:val="48"/>
        </w:rPr>
        <w:t>.</w:t>
      </w:r>
    </w:p>
    <w:p w:rsidR="00186A3B" w:rsidRPr="00577B50" w:rsidRDefault="00577B50" w:rsidP="00186A3B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proofErr w:type="gramStart"/>
      <w:r w:rsidRPr="00577B50">
        <w:rPr>
          <w:rFonts w:ascii="Comic Sans MS" w:hAnsi="Comic Sans MS"/>
          <w:sz w:val="48"/>
          <w:szCs w:val="48"/>
        </w:rPr>
        <w:t>l</w:t>
      </w:r>
      <w:r w:rsidR="00186A3B" w:rsidRPr="00577B50">
        <w:rPr>
          <w:rFonts w:ascii="Comic Sans MS" w:hAnsi="Comic Sans MS"/>
          <w:sz w:val="48"/>
          <w:szCs w:val="48"/>
        </w:rPr>
        <w:t>ist</w:t>
      </w:r>
      <w:proofErr w:type="gramEnd"/>
      <w:r w:rsidR="00186A3B" w:rsidRPr="00577B50">
        <w:rPr>
          <w:rFonts w:ascii="Comic Sans MS" w:hAnsi="Comic Sans MS"/>
          <w:sz w:val="48"/>
          <w:szCs w:val="48"/>
        </w:rPr>
        <w:t xml:space="preserve"> at least 2 personality traits associated with motivation in language learning</w:t>
      </w:r>
      <w:r w:rsidRPr="00577B50">
        <w:rPr>
          <w:rFonts w:ascii="Comic Sans MS" w:hAnsi="Comic Sans MS"/>
          <w:sz w:val="48"/>
          <w:szCs w:val="48"/>
        </w:rPr>
        <w:t>.</w:t>
      </w:r>
    </w:p>
    <w:sectPr w:rsidR="00186A3B" w:rsidRPr="00577B50" w:rsidSect="00186A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D3CAB"/>
    <w:multiLevelType w:val="hybridMultilevel"/>
    <w:tmpl w:val="77DA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3B"/>
    <w:rsid w:val="00186A3B"/>
    <w:rsid w:val="00577B50"/>
    <w:rsid w:val="009B24CC"/>
    <w:rsid w:val="00CB0F8F"/>
    <w:rsid w:val="00E1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FB3039-F3E7-4088-B621-330FAEFF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6A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6A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86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 Morse</cp:lastModifiedBy>
  <cp:revision>3</cp:revision>
  <dcterms:created xsi:type="dcterms:W3CDTF">2013-10-11T14:57:00Z</dcterms:created>
  <dcterms:modified xsi:type="dcterms:W3CDTF">2013-10-12T13:08:00Z</dcterms:modified>
</cp:coreProperties>
</file>